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AE571" w14:textId="77777777" w:rsidR="002555C3" w:rsidRPr="002555C3" w:rsidRDefault="002555C3" w:rsidP="002555C3">
      <w:pPr>
        <w:jc w:val="right"/>
        <w:rPr>
          <w:b/>
          <w:bCs/>
        </w:rPr>
      </w:pPr>
      <w:r w:rsidRPr="002555C3">
        <w:rPr>
          <w:b/>
          <w:bCs/>
        </w:rPr>
        <w:t xml:space="preserve">Agencja Oceny Technologii Medycznych i Taryfikacji </w:t>
      </w:r>
    </w:p>
    <w:p w14:paraId="29DAB38C" w14:textId="1A80D2C8" w:rsidR="002555C3" w:rsidRDefault="002555C3" w:rsidP="002555C3">
      <w:pPr>
        <w:ind w:left="2127"/>
        <w:jc w:val="center"/>
        <w:rPr>
          <w:b/>
          <w:bCs/>
        </w:rPr>
      </w:pPr>
      <w:r w:rsidRPr="002555C3">
        <w:rPr>
          <w:b/>
          <w:bCs/>
        </w:rPr>
        <w:t>z siedzibą w Warszawie, ul. Przeskok 2,</w:t>
      </w:r>
    </w:p>
    <w:p w14:paraId="59E4496D" w14:textId="77777777" w:rsidR="002555C3" w:rsidRDefault="002555C3" w:rsidP="002555C3">
      <w:pPr>
        <w:jc w:val="center"/>
        <w:rPr>
          <w:b/>
          <w:bCs/>
        </w:rPr>
      </w:pPr>
    </w:p>
    <w:p w14:paraId="59555C21" w14:textId="1C0783A3" w:rsidR="000A66A0" w:rsidRPr="002555C3" w:rsidRDefault="002555C3" w:rsidP="002555C3">
      <w:pPr>
        <w:jc w:val="center"/>
        <w:rPr>
          <w:b/>
          <w:bCs/>
        </w:rPr>
      </w:pPr>
      <w:r w:rsidRPr="002555C3">
        <w:rPr>
          <w:b/>
          <w:bCs/>
        </w:rPr>
        <w:t>Zapytanie ofertowe</w:t>
      </w:r>
      <w:r>
        <w:rPr>
          <w:b/>
          <w:bCs/>
        </w:rPr>
        <w:t xml:space="preserve"> </w:t>
      </w:r>
      <w:r w:rsidRPr="002555C3">
        <w:rPr>
          <w:b/>
          <w:bCs/>
        </w:rPr>
        <w:t>na przygotowanie,</w:t>
      </w:r>
      <w:r w:rsidRPr="002555C3">
        <w:rPr>
          <w:b/>
          <w:bCs/>
        </w:rPr>
        <w:t xml:space="preserve"> </w:t>
      </w:r>
      <w:r w:rsidRPr="002555C3">
        <w:rPr>
          <w:b/>
          <w:bCs/>
        </w:rPr>
        <w:t>przeprowadzenie oraz opracowanie wyników badania satysfakcji i zaangażowania</w:t>
      </w:r>
      <w:r w:rsidRPr="002555C3">
        <w:rPr>
          <w:b/>
          <w:bCs/>
        </w:rPr>
        <w:t xml:space="preserve"> </w:t>
      </w:r>
      <w:r w:rsidRPr="002555C3">
        <w:rPr>
          <w:b/>
          <w:bCs/>
        </w:rPr>
        <w:t>pracowników Agencji.</w:t>
      </w:r>
    </w:p>
    <w:p w14:paraId="45A78B79" w14:textId="77777777" w:rsidR="002555C3" w:rsidRDefault="002555C3" w:rsidP="002555C3">
      <w:pPr>
        <w:jc w:val="both"/>
      </w:pPr>
    </w:p>
    <w:p w14:paraId="350A48FD" w14:textId="6751BC09" w:rsidR="002555C3" w:rsidRDefault="002555C3" w:rsidP="002555C3">
      <w:pPr>
        <w:jc w:val="both"/>
      </w:pPr>
      <w:r>
        <w:t xml:space="preserve">Zamawiający informuje, że w postępowaniu zakupowym wpłynęły wnioski o wyjaśnienia. Odpowiedzi zostaną udzielone niezwłocznie. Planowany termin publikacji 29 września 2026 r. </w:t>
      </w:r>
    </w:p>
    <w:p w14:paraId="0B92EE36" w14:textId="247545D2" w:rsidR="002555C3" w:rsidRPr="002555C3" w:rsidRDefault="002555C3" w:rsidP="002555C3">
      <w:pPr>
        <w:jc w:val="both"/>
        <w:rPr>
          <w:b/>
          <w:bCs/>
          <w:color w:val="EE0000"/>
        </w:rPr>
      </w:pPr>
      <w:r w:rsidRPr="002555C3">
        <w:rPr>
          <w:b/>
          <w:bCs/>
          <w:color w:val="EE0000"/>
        </w:rPr>
        <w:t>Mając powyższe na względzie Zamawiający zmienia termin składania ofert na 1</w:t>
      </w:r>
      <w:r>
        <w:rPr>
          <w:b/>
          <w:bCs/>
          <w:color w:val="EE0000"/>
        </w:rPr>
        <w:t> </w:t>
      </w:r>
      <w:r w:rsidRPr="002555C3">
        <w:rPr>
          <w:b/>
          <w:bCs/>
          <w:color w:val="EE0000"/>
        </w:rPr>
        <w:t xml:space="preserve">października 2026 r. do końca dnia. </w:t>
      </w:r>
    </w:p>
    <w:sectPr w:rsidR="002555C3" w:rsidRPr="00255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C3"/>
    <w:rsid w:val="000A66A0"/>
    <w:rsid w:val="00107423"/>
    <w:rsid w:val="002555C3"/>
    <w:rsid w:val="009B3579"/>
    <w:rsid w:val="00A76E7F"/>
    <w:rsid w:val="00A9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C5AF"/>
  <w15:chartTrackingRefBased/>
  <w15:docId w15:val="{3460EFA9-454F-4672-95EA-4782D6F1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55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5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55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5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5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5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5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5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5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5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5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5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55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55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55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55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55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55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5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5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5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5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5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55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55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55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5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55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55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Imieliński</dc:creator>
  <cp:keywords/>
  <dc:description/>
  <cp:lastModifiedBy>Daniel Imieliński</cp:lastModifiedBy>
  <cp:revision>1</cp:revision>
  <dcterms:created xsi:type="dcterms:W3CDTF">2026-09-25T10:08:00Z</dcterms:created>
  <dcterms:modified xsi:type="dcterms:W3CDTF">2026-09-25T10:16:00Z</dcterms:modified>
</cp:coreProperties>
</file>